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89" w:rsidRPr="00C90D89" w:rsidRDefault="00C90D89" w:rsidP="00C90D89">
      <w:pPr>
        <w:widowControl/>
        <w:shd w:val="clear" w:color="auto" w:fill="FFFFFF"/>
        <w:suppressAutoHyphens w:val="0"/>
        <w:autoSpaceDE/>
        <w:spacing w:after="120"/>
        <w:jc w:val="center"/>
        <w:outlineLvl w:val="0"/>
        <w:rPr>
          <w:rFonts w:ascii="Arial" w:hAnsi="Arial" w:cs="Arial"/>
          <w:color w:val="0C3391"/>
          <w:kern w:val="36"/>
          <w:sz w:val="48"/>
          <w:szCs w:val="48"/>
          <w:lang w:eastAsia="ru-RU"/>
        </w:rPr>
      </w:pPr>
      <w:r w:rsidRPr="00C90D89">
        <w:rPr>
          <w:rFonts w:ascii="Arial" w:hAnsi="Arial" w:cs="Arial"/>
          <w:color w:val="0C3391"/>
          <w:kern w:val="36"/>
          <w:sz w:val="48"/>
          <w:szCs w:val="48"/>
          <w:lang w:eastAsia="ru-RU"/>
        </w:rPr>
        <w:t>Авиакомпания Аврора перешла на летнее расписание</w:t>
      </w:r>
    </w:p>
    <w:p w:rsidR="00C90D89" w:rsidRPr="00C90D89" w:rsidRDefault="00C90D89" w:rsidP="00C90D89">
      <w:pPr>
        <w:widowControl/>
        <w:shd w:val="clear" w:color="auto" w:fill="FFFFFF"/>
        <w:suppressAutoHyphens w:val="0"/>
        <w:autoSpaceDE/>
        <w:jc w:val="right"/>
        <w:rPr>
          <w:rFonts w:ascii="Arial" w:hAnsi="Arial" w:cs="Arial"/>
          <w:color w:val="8F8F8F"/>
          <w:lang w:eastAsia="ru-RU"/>
        </w:rPr>
      </w:pPr>
      <w:r w:rsidRPr="00C90D89">
        <w:rPr>
          <w:rFonts w:ascii="Arial" w:hAnsi="Arial" w:cs="Arial"/>
          <w:color w:val="8F8F8F"/>
          <w:lang w:eastAsia="ru-RU"/>
        </w:rPr>
        <w:t>АО «Авиакомпания "Аврора"», 28 марта 2022 года</w:t>
      </w:r>
    </w:p>
    <w:p w:rsidR="00C90D89" w:rsidRPr="00C90D89" w:rsidRDefault="00C90D89" w:rsidP="00C90D89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С 27 марта 2022 года авиакомпания «Аврора» перешла на летнее расписание полетов, которое будет действовать до 29 октября 2022 года включительно.</w:t>
      </w:r>
    </w:p>
    <w:p w:rsidR="00C90D89" w:rsidRPr="00C90D89" w:rsidRDefault="00C90D89" w:rsidP="00C90D89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Одна из важнейших задач Авиакомпании – повышение мобильности населения в Дальневосточном Федеральном округе России, поэтому в летнем расписании 2022 года «Аврора» представит уникальную программу полетов из разных городов Дальнего Востока. </w:t>
      </w:r>
    </w:p>
    <w:p w:rsidR="00C90D89" w:rsidRPr="00C90D89" w:rsidRDefault="00C90D89" w:rsidP="00C90D89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В период действия летнего расписания Авиакомпания планирует выполнять рейсы по 60 направлениям, из них 36 – это рейсы в рамках полетов единой дальневосточной авиакомпании (ДВА), 10 - рейсы под коммерческим управлением ПАО «Аэрофлот», 14 - социально значимые рейсы по Сахалинской области, Приморскому и Хабаровскому краям.</w:t>
      </w:r>
    </w:p>
    <w:p w:rsidR="00C90D89" w:rsidRPr="00C90D89" w:rsidRDefault="00C90D89" w:rsidP="00C90D89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Социально значимые рейсы ДВА летом 2022 году будут охватывать такие города, как Южно-Сахалинск, Хаба</w:t>
      </w:r>
      <w:bookmarkStart w:id="0" w:name="_GoBack"/>
      <w:bookmarkEnd w:id="0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 xml:space="preserve">ровск, Владивосток, Красноярск, Якутск, Чита, Улан-Удэ, Анадырь, Петропавловск-Камчатский, Магадан, Николаевск-на-Амуре, Комсомольск-на-Амуре, Благовещенск, </w:t>
      </w:r>
      <w:proofErr w:type="spellStart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Зея</w:t>
      </w:r>
      <w:proofErr w:type="spellEnd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, Тында, Оха, Советская Гавань, Мирный, Северо-Курильск, Нерюнгри и поселки городского типа - Кавалерово, Шахтерск, Ноглики, Хужир и Агинское. </w:t>
      </w:r>
    </w:p>
    <w:p w:rsidR="00C90D89" w:rsidRPr="00C90D89" w:rsidRDefault="00C90D89" w:rsidP="00C90D89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Рейсы ДВА будут выполняться под собственным кодом «Авроры» HZ и по ряду направлений совместно с авиакомпаниями-партнерами. </w:t>
      </w:r>
    </w:p>
    <w:p w:rsidR="00C90D89" w:rsidRPr="00C90D89" w:rsidRDefault="00C90D89" w:rsidP="00C90D89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В летнем расписании «Авроры» сохраняются регулярные внутренние рейсы, выполняемые под коммерческим управлением ПАО «Аэрофлот» в Южно-Сахалинск, Хабаровск, Владивосток, Магадан, Петропавловск-Камчатский, Новосибирск, Иркутск, Красноярск.</w:t>
      </w:r>
      <w:proofErr w:type="gramEnd"/>
    </w:p>
    <w:p w:rsidR="00C90D89" w:rsidRPr="00C90D89" w:rsidRDefault="00C90D89" w:rsidP="00C90D89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Карта социально значимых маршрутов внутри Сахалинской области представлена регулярными рейсами из Южно-Сахалинска в Оху, Курильск, Южно-Курильск. В Хабаровском крае «Аврора» будет ежедневно выполнять социально значимый рейс по маршруту Хабаровск - Николаевск-на-Амуре - Хабаровск. </w:t>
      </w:r>
    </w:p>
    <w:p w:rsidR="00C90D89" w:rsidRPr="00C90D89" w:rsidRDefault="00C90D89" w:rsidP="00C90D89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Внутрикраевые</w:t>
      </w:r>
      <w:proofErr w:type="spellEnd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 xml:space="preserve"> социально значимые рейсы в Приморье в летнем расписании Авиакомпании представлены следующими направлениями: из Владивостока в Дальнегорск и Кавалерово (ежедневно), с увеличением до двух рейсов в день по понедельникам, пятницам и воскресеньям в период с 01.05.22 – 30.09.2022г.; из Владивостока в Терней (ежедневно); в Преображение (пять раз в неделю); </w:t>
      </w:r>
      <w:proofErr w:type="gramStart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 xml:space="preserve">Пластун (два раза в неделю), с увеличением до трех рейсов в неделю в период с 01.05.22 – 30.09.2022г.; из </w:t>
      </w:r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 xml:space="preserve">Тернея в Светлую (два раза в неделю), </w:t>
      </w:r>
      <w:proofErr w:type="spellStart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Амгу</w:t>
      </w:r>
      <w:proofErr w:type="spellEnd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 xml:space="preserve"> (один раз в неделю); из Тернея в </w:t>
      </w:r>
      <w:proofErr w:type="spellStart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Единку</w:t>
      </w:r>
      <w:proofErr w:type="spellEnd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 xml:space="preserve"> (один раз в неделю), с увеличением до двух рейсов в неделю в период 01.05.22 – 30.09.2022г.;  из Дальнегорска в Светлую – два раза в неделю;</w:t>
      </w:r>
      <w:proofErr w:type="gramEnd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 из Владивостока в Дальнереченск два раза в неделю в период 01.05.22 – 30.09.2022г.</w:t>
      </w:r>
    </w:p>
    <w:p w:rsidR="00C90D89" w:rsidRPr="00C90D89" w:rsidRDefault="00C90D89" w:rsidP="00C90D89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Также будут выполняться субсидированные рейсы по маршруту Кавалерово – Хабаровск – Кавалерово два раза в неделю, с увеличением до трех раз в неделю в период 01.05.22 – 30.09.2022г.  </w:t>
      </w:r>
    </w:p>
    <w:p w:rsidR="00C90D89" w:rsidRPr="00C90D89" w:rsidRDefault="00C90D89" w:rsidP="00C90D89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Жители самых отдаленных районов Дальнего Востока могут летать с удобными стыковками по всей маршрутной сети авиакомпании «Аврора».</w:t>
      </w:r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Полеты в летнем расписании авиакомпании «Аврора» будут осуществляться на современных комфортабельных воздушных судах </w:t>
      </w:r>
      <w:proofErr w:type="spellStart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Airbus</w:t>
      </w:r>
      <w:proofErr w:type="spellEnd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 xml:space="preserve"> A319, DHC-8 Q300/400, DHC-6.</w:t>
      </w:r>
    </w:p>
    <w:p w:rsidR="00C90D89" w:rsidRPr="00C90D89" w:rsidRDefault="00C90D89" w:rsidP="00C90D89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О возобновлении регулярных рейсов на международных направлениях авиакомпания «Аврора» проинформирует дополнительно.</w:t>
      </w:r>
    </w:p>
    <w:p w:rsidR="00C90D89" w:rsidRPr="00C90D89" w:rsidRDefault="00C90D89" w:rsidP="00C90D89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 xml:space="preserve">Узнать подробнее о расписании полетов и приобрести авиабилеты можно на сайте «Авроры», а также в агентствах. Справки можно получить в </w:t>
      </w:r>
      <w:proofErr w:type="gramStart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>контакт-центре</w:t>
      </w:r>
      <w:proofErr w:type="gramEnd"/>
      <w:r w:rsidRPr="00C90D89">
        <w:rPr>
          <w:rFonts w:ascii="Arial" w:hAnsi="Arial" w:cs="Arial"/>
          <w:color w:val="000000"/>
          <w:sz w:val="28"/>
          <w:szCs w:val="28"/>
          <w:lang w:eastAsia="ru-RU"/>
        </w:rPr>
        <w:t xml:space="preserve"> Авиакомпании. Звонки из всех городов и регионов России бесплатные.</w:t>
      </w:r>
    </w:p>
    <w:p w:rsidR="00FB4BC7" w:rsidRPr="00C90D89" w:rsidRDefault="00FB4BC7" w:rsidP="00C90D89">
      <w:pPr>
        <w:jc w:val="both"/>
        <w:rPr>
          <w:sz w:val="28"/>
          <w:szCs w:val="28"/>
        </w:rPr>
      </w:pPr>
    </w:p>
    <w:sectPr w:rsidR="00FB4BC7" w:rsidRPr="00C90D89" w:rsidSect="00A842F8"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89"/>
    <w:rsid w:val="001835DC"/>
    <w:rsid w:val="001E6511"/>
    <w:rsid w:val="00314231"/>
    <w:rsid w:val="00533C2A"/>
    <w:rsid w:val="00986A9F"/>
    <w:rsid w:val="00A842F8"/>
    <w:rsid w:val="00B30692"/>
    <w:rsid w:val="00C90D89"/>
    <w:rsid w:val="00F354A0"/>
    <w:rsid w:val="00F6745E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</w:div>
        <w:div w:id="87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1</cp:revision>
  <dcterms:created xsi:type="dcterms:W3CDTF">2022-03-31T06:06:00Z</dcterms:created>
  <dcterms:modified xsi:type="dcterms:W3CDTF">2022-03-31T06:09:00Z</dcterms:modified>
</cp:coreProperties>
</file>