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81FE" w14:textId="77777777" w:rsidR="00934098" w:rsidRDefault="00934098">
      <w:pPr>
        <w:pStyle w:val="ConsPlusTitlePage"/>
      </w:pPr>
      <w:r>
        <w:t xml:space="preserve">Документ предоставлен </w:t>
      </w:r>
      <w:hyperlink r:id="rId4">
        <w:r>
          <w:rPr>
            <w:color w:val="0000FF"/>
          </w:rPr>
          <w:t>КонсультантПлюс</w:t>
        </w:r>
      </w:hyperlink>
      <w:r>
        <w:br/>
      </w:r>
    </w:p>
    <w:p w14:paraId="7D99BFC4" w14:textId="77777777" w:rsidR="00934098" w:rsidRDefault="00934098">
      <w:pPr>
        <w:pStyle w:val="ConsPlusNormal"/>
        <w:jc w:val="both"/>
        <w:outlineLvl w:val="0"/>
      </w:pPr>
    </w:p>
    <w:p w14:paraId="0E5EC1E2" w14:textId="77777777" w:rsidR="00934098" w:rsidRDefault="00934098">
      <w:pPr>
        <w:pStyle w:val="ConsPlusTitle"/>
        <w:jc w:val="center"/>
        <w:outlineLvl w:val="0"/>
      </w:pPr>
      <w:r>
        <w:t>МИНИСТЕРСТВО ТРАНСПОРТА РОССИЙСКОЙ ФЕДЕРАЦИИ</w:t>
      </w:r>
    </w:p>
    <w:p w14:paraId="6440C25B" w14:textId="77777777" w:rsidR="00934098" w:rsidRDefault="00934098">
      <w:pPr>
        <w:pStyle w:val="ConsPlusTitle"/>
        <w:jc w:val="center"/>
      </w:pPr>
    </w:p>
    <w:p w14:paraId="236D134C" w14:textId="77777777" w:rsidR="00934098" w:rsidRDefault="00934098">
      <w:pPr>
        <w:pStyle w:val="ConsPlusTitle"/>
        <w:jc w:val="center"/>
      </w:pPr>
      <w:r>
        <w:t>ФЕДЕРАЛЬНОЕ АГЕНТСТВО ВОЗДУШНОГО ТРАНСПОРТА</w:t>
      </w:r>
    </w:p>
    <w:p w14:paraId="2A8A1637" w14:textId="77777777" w:rsidR="00934098" w:rsidRDefault="00934098">
      <w:pPr>
        <w:pStyle w:val="ConsPlusTitle"/>
        <w:jc w:val="center"/>
      </w:pPr>
    </w:p>
    <w:p w14:paraId="0E82FA06" w14:textId="77777777" w:rsidR="00934098" w:rsidRDefault="00934098">
      <w:pPr>
        <w:pStyle w:val="ConsPlusTitle"/>
        <w:jc w:val="center"/>
      </w:pPr>
      <w:r>
        <w:t>ПРИКАЗ</w:t>
      </w:r>
    </w:p>
    <w:p w14:paraId="51BE7AF1" w14:textId="77777777" w:rsidR="00934098" w:rsidRDefault="00934098">
      <w:pPr>
        <w:pStyle w:val="ConsPlusTitle"/>
        <w:jc w:val="center"/>
      </w:pPr>
      <w:r>
        <w:t>от 24 мая 2022 г. N 312-П</w:t>
      </w:r>
    </w:p>
    <w:p w14:paraId="137F4353" w14:textId="77777777" w:rsidR="00934098" w:rsidRDefault="00934098">
      <w:pPr>
        <w:pStyle w:val="ConsPlusTitle"/>
        <w:jc w:val="center"/>
      </w:pPr>
    </w:p>
    <w:p w14:paraId="14467D7A" w14:textId="77777777" w:rsidR="00934098" w:rsidRDefault="00934098">
      <w:pPr>
        <w:pStyle w:val="ConsPlusTitle"/>
        <w:jc w:val="center"/>
      </w:pPr>
      <w:r>
        <w:t>ОБ ОРГАНИЗАЦИИ РАБОТЫ ПО РАЗМЕЩЕНИЮ</w:t>
      </w:r>
    </w:p>
    <w:p w14:paraId="6F487F3E" w14:textId="77777777" w:rsidR="00934098" w:rsidRDefault="00934098">
      <w:pPr>
        <w:pStyle w:val="ConsPlusTitle"/>
        <w:jc w:val="center"/>
      </w:pPr>
      <w:r>
        <w:t>И НАПОЛНЕНИЮ ПОДРАЗДЕЛОВ, ПОСВЯЩЕННЫХ ВОПРОСАМ</w:t>
      </w:r>
    </w:p>
    <w:p w14:paraId="4B466A21" w14:textId="77777777" w:rsidR="00934098" w:rsidRDefault="00934098">
      <w:pPr>
        <w:pStyle w:val="ConsPlusTitle"/>
        <w:jc w:val="center"/>
      </w:pPr>
      <w:r>
        <w:t>ПРОТИВОДЕЙСТВИЯ КОРРУПЦИИ, ОФИЦИАЛЬНОГО САЙТА</w:t>
      </w:r>
    </w:p>
    <w:p w14:paraId="67625086" w14:textId="77777777" w:rsidR="00934098" w:rsidRDefault="00934098">
      <w:pPr>
        <w:pStyle w:val="ConsPlusTitle"/>
        <w:jc w:val="center"/>
      </w:pPr>
      <w:r>
        <w:t>ФЕДЕРАЛЬНОГО АГЕНТСТВА ВОЗДУШНОГО ТРАНСПОРТА</w:t>
      </w:r>
    </w:p>
    <w:p w14:paraId="41B80B08" w14:textId="77777777" w:rsidR="00934098" w:rsidRDefault="00934098">
      <w:pPr>
        <w:pStyle w:val="ConsPlusNormal"/>
        <w:jc w:val="both"/>
      </w:pPr>
    </w:p>
    <w:p w14:paraId="4C8C1064" w14:textId="77777777" w:rsidR="00934098" w:rsidRDefault="00934098">
      <w:pPr>
        <w:pStyle w:val="ConsPlusNormal"/>
        <w:ind w:firstLine="540"/>
        <w:jc w:val="both"/>
      </w:pPr>
      <w:r>
        <w:t xml:space="preserve">В соответствии с </w:t>
      </w:r>
      <w:hyperlink r:id="rId5">
        <w:r>
          <w:rPr>
            <w:color w:val="0000FF"/>
          </w:rPr>
          <w:t>Указом</w:t>
        </w:r>
      </w:hyperlink>
      <w:r>
        <w:t xml:space="preserve"> Президента Российской Федерации от 8 июля 2013 г. N 613 "Вопросы противодействия коррупции", </w:t>
      </w:r>
      <w:hyperlink r:id="rId6">
        <w:r>
          <w:rPr>
            <w:color w:val="0000FF"/>
          </w:rPr>
          <w:t>пунктом 47</w:t>
        </w:r>
      </w:hyperlink>
      <w:r>
        <w:t xml:space="preserve"> перечня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утвержденного постановлением Правительства Российской Федерации от 24 ноября 2009 г. N 953, </w:t>
      </w:r>
      <w:hyperlink r:id="rId7">
        <w:r>
          <w:rPr>
            <w:color w:val="0000FF"/>
          </w:rPr>
          <w:t>приказом</w:t>
        </w:r>
      </w:hyperlink>
      <w:r>
        <w:t xml:space="preserve">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приказываю:</w:t>
      </w:r>
    </w:p>
    <w:p w14:paraId="345DA80B" w14:textId="77777777" w:rsidR="00934098" w:rsidRDefault="00934098">
      <w:pPr>
        <w:pStyle w:val="ConsPlusNormal"/>
        <w:spacing w:before="200"/>
        <w:ind w:firstLine="540"/>
        <w:jc w:val="both"/>
      </w:pPr>
      <w:r>
        <w:t xml:space="preserve">1. Утвердить </w:t>
      </w:r>
      <w:hyperlink w:anchor="P37">
        <w:r>
          <w:rPr>
            <w:color w:val="0000FF"/>
          </w:rPr>
          <w:t>Требования</w:t>
        </w:r>
      </w:hyperlink>
      <w:r>
        <w:t xml:space="preserve"> к размещению и наполнению подразделов, посвященных вопросам противодействия коррупции, официального сайта Федерального агентства воздушного транспорта (далее - Требования).</w:t>
      </w:r>
    </w:p>
    <w:p w14:paraId="08046E10" w14:textId="77777777" w:rsidR="00934098" w:rsidRDefault="00934098">
      <w:pPr>
        <w:pStyle w:val="ConsPlusNormal"/>
        <w:spacing w:before="200"/>
        <w:ind w:firstLine="540"/>
        <w:jc w:val="both"/>
      </w:pPr>
      <w:r>
        <w:t>2. Назначить Управление государственной службы и кадров ответственным за наполнение подразделов официального сайта Федерального агентства воздушного транспорта в информационно-телекоммуникационной сети "Интернет" (далее - официальный сайт Федерального агентства воздушного транспорта).</w:t>
      </w:r>
    </w:p>
    <w:p w14:paraId="2CFF1AE7" w14:textId="77777777" w:rsidR="00934098" w:rsidRDefault="00934098">
      <w:pPr>
        <w:pStyle w:val="ConsPlusNormal"/>
        <w:spacing w:before="200"/>
        <w:ind w:firstLine="540"/>
        <w:jc w:val="both"/>
      </w:pPr>
      <w:bookmarkStart w:id="0" w:name="P16"/>
      <w:bookmarkEnd w:id="0"/>
      <w:r>
        <w:t>3. Управлению государственной службы и кадров:</w:t>
      </w:r>
    </w:p>
    <w:p w14:paraId="51B7E782" w14:textId="77777777" w:rsidR="00934098" w:rsidRDefault="00934098">
      <w:pPr>
        <w:pStyle w:val="ConsPlusNormal"/>
        <w:spacing w:before="200"/>
        <w:ind w:firstLine="540"/>
        <w:jc w:val="both"/>
      </w:pPr>
      <w:r>
        <w:t>для наполнения подразделов официального сайта Федерального агентства воздушного транспорта, в соответствии с закрепленными обязанностями, представлять соответствующую информацию в Управление цифровой трансформации и обеспечения;</w:t>
      </w:r>
    </w:p>
    <w:p w14:paraId="17394D08" w14:textId="77777777" w:rsidR="00934098" w:rsidRDefault="00934098">
      <w:pPr>
        <w:pStyle w:val="ConsPlusNormal"/>
        <w:spacing w:before="200"/>
        <w:ind w:firstLine="540"/>
        <w:jc w:val="both"/>
      </w:pPr>
      <w:r>
        <w:t>направлять в Управление цифровой трансформации и обеспечения предложения по изменению содержания подразделов официального сайта Федерального агентства воздушного транспорта.</w:t>
      </w:r>
    </w:p>
    <w:p w14:paraId="0C4CE77A" w14:textId="77777777" w:rsidR="00934098" w:rsidRDefault="00934098">
      <w:pPr>
        <w:pStyle w:val="ConsPlusNormal"/>
        <w:spacing w:before="200"/>
        <w:ind w:firstLine="540"/>
        <w:jc w:val="both"/>
      </w:pPr>
      <w:r>
        <w:t>4. Управлению цифровой трансформации и обеспечения обеспечить:</w:t>
      </w:r>
    </w:p>
    <w:p w14:paraId="7D58F64E" w14:textId="77777777" w:rsidR="00934098" w:rsidRDefault="00934098">
      <w:pPr>
        <w:pStyle w:val="ConsPlusNormal"/>
        <w:spacing w:before="200"/>
        <w:ind w:firstLine="540"/>
        <w:jc w:val="both"/>
      </w:pPr>
      <w:r>
        <w:t xml:space="preserve">наполнение подразделов, посвященных вопросам противодействия коррупции, официального сайта Федерального агентства воздушного транспорта на основе информации, представленной в соответствии с </w:t>
      </w:r>
      <w:hyperlink w:anchor="P16">
        <w:r>
          <w:rPr>
            <w:color w:val="0000FF"/>
          </w:rPr>
          <w:t>пунктом 3</w:t>
        </w:r>
      </w:hyperlink>
      <w:r>
        <w:t xml:space="preserve"> настоящего приказа;</w:t>
      </w:r>
    </w:p>
    <w:p w14:paraId="58EDF702" w14:textId="77777777" w:rsidR="00934098" w:rsidRDefault="00934098">
      <w:pPr>
        <w:pStyle w:val="ConsPlusNormal"/>
        <w:spacing w:before="200"/>
        <w:ind w:firstLine="540"/>
        <w:jc w:val="both"/>
      </w:pPr>
      <w:r>
        <w:t xml:space="preserve">техническую поддержку подразделов, посвященных вопросам противодействия коррупции, официального сайта Федерального агентства воздушного транспорта в соответствии с утвержденными </w:t>
      </w:r>
      <w:hyperlink w:anchor="P37">
        <w:r>
          <w:rPr>
            <w:color w:val="0000FF"/>
          </w:rPr>
          <w:t>Требованиями</w:t>
        </w:r>
      </w:hyperlink>
      <w:r>
        <w:t>.</w:t>
      </w:r>
    </w:p>
    <w:p w14:paraId="3C29FE7D" w14:textId="77777777" w:rsidR="00934098" w:rsidRDefault="00934098">
      <w:pPr>
        <w:pStyle w:val="ConsPlusNormal"/>
        <w:spacing w:before="200"/>
        <w:ind w:firstLine="540"/>
        <w:jc w:val="both"/>
      </w:pPr>
      <w:r>
        <w:t xml:space="preserve">5. Контроль за исполнением настоящего приказа возложить на заместителя руководителя Федерального агентства воздушного транспорта, являющегося председателем Комиссии Федерального агентства воздушного транспорта по соблюдению требований к служебному (должностному) поведению федеральных государственных служащих Федерального агентства воздушного транспорта и работников организаций, созданных для выполнения задач, поставленных </w:t>
      </w:r>
      <w:r>
        <w:lastRenderedPageBreak/>
        <w:t>перед Федеральным агентством воздушного транспорта, и урегулированию конфликта интересов.</w:t>
      </w:r>
    </w:p>
    <w:p w14:paraId="3214D76E" w14:textId="77777777" w:rsidR="00934098" w:rsidRDefault="00934098">
      <w:pPr>
        <w:pStyle w:val="ConsPlusNormal"/>
        <w:jc w:val="both"/>
      </w:pPr>
    </w:p>
    <w:p w14:paraId="64995E84" w14:textId="77777777" w:rsidR="00934098" w:rsidRDefault="00934098">
      <w:pPr>
        <w:pStyle w:val="ConsPlusNormal"/>
        <w:jc w:val="right"/>
      </w:pPr>
      <w:r>
        <w:t>Руководитель</w:t>
      </w:r>
    </w:p>
    <w:p w14:paraId="6ACBD9B3" w14:textId="77777777" w:rsidR="00934098" w:rsidRDefault="00934098">
      <w:pPr>
        <w:pStyle w:val="ConsPlusNormal"/>
        <w:jc w:val="right"/>
      </w:pPr>
      <w:r>
        <w:t>А.В.НЕРАДЬКО</w:t>
      </w:r>
    </w:p>
    <w:p w14:paraId="296B8983" w14:textId="77777777" w:rsidR="00934098" w:rsidRDefault="00934098">
      <w:pPr>
        <w:pStyle w:val="ConsPlusNormal"/>
        <w:jc w:val="both"/>
      </w:pPr>
    </w:p>
    <w:p w14:paraId="1D872635" w14:textId="77777777" w:rsidR="00934098" w:rsidRDefault="00934098">
      <w:pPr>
        <w:pStyle w:val="ConsPlusNormal"/>
        <w:jc w:val="both"/>
      </w:pPr>
    </w:p>
    <w:p w14:paraId="64D17AE5" w14:textId="77777777" w:rsidR="00934098" w:rsidRDefault="00934098">
      <w:pPr>
        <w:pStyle w:val="ConsPlusNormal"/>
        <w:jc w:val="both"/>
      </w:pPr>
    </w:p>
    <w:p w14:paraId="53649382" w14:textId="77777777" w:rsidR="00934098" w:rsidRDefault="00934098">
      <w:pPr>
        <w:pStyle w:val="ConsPlusNormal"/>
        <w:jc w:val="both"/>
      </w:pPr>
    </w:p>
    <w:p w14:paraId="547BC6C8" w14:textId="77777777" w:rsidR="00934098" w:rsidRDefault="00934098">
      <w:pPr>
        <w:pStyle w:val="ConsPlusNormal"/>
        <w:jc w:val="both"/>
      </w:pPr>
    </w:p>
    <w:p w14:paraId="2B85B75B" w14:textId="77777777" w:rsidR="00934098" w:rsidRDefault="00934098">
      <w:pPr>
        <w:pStyle w:val="ConsPlusNormal"/>
        <w:jc w:val="right"/>
        <w:outlineLvl w:val="0"/>
      </w:pPr>
      <w:r>
        <w:t>Утверждены</w:t>
      </w:r>
    </w:p>
    <w:p w14:paraId="43D7E996" w14:textId="77777777" w:rsidR="00934098" w:rsidRDefault="00934098">
      <w:pPr>
        <w:pStyle w:val="ConsPlusNormal"/>
        <w:jc w:val="right"/>
      </w:pPr>
      <w:r>
        <w:t>приказом</w:t>
      </w:r>
    </w:p>
    <w:p w14:paraId="4D28FCED" w14:textId="77777777" w:rsidR="00934098" w:rsidRDefault="00934098">
      <w:pPr>
        <w:pStyle w:val="ConsPlusNormal"/>
        <w:jc w:val="right"/>
      </w:pPr>
      <w:r>
        <w:t>Федерального агентства</w:t>
      </w:r>
    </w:p>
    <w:p w14:paraId="387BFD58" w14:textId="77777777" w:rsidR="00934098" w:rsidRDefault="00934098">
      <w:pPr>
        <w:pStyle w:val="ConsPlusNormal"/>
        <w:jc w:val="right"/>
      </w:pPr>
      <w:r>
        <w:t>воздушного транспорта</w:t>
      </w:r>
    </w:p>
    <w:p w14:paraId="07B2EC5E" w14:textId="77777777" w:rsidR="00934098" w:rsidRDefault="00934098">
      <w:pPr>
        <w:pStyle w:val="ConsPlusNormal"/>
        <w:jc w:val="right"/>
      </w:pPr>
      <w:r>
        <w:t>от 24 мая 2022 г. N 312-П</w:t>
      </w:r>
    </w:p>
    <w:p w14:paraId="76228BFD" w14:textId="77777777" w:rsidR="00934098" w:rsidRDefault="00934098">
      <w:pPr>
        <w:pStyle w:val="ConsPlusNormal"/>
        <w:jc w:val="both"/>
      </w:pPr>
    </w:p>
    <w:p w14:paraId="266171CE" w14:textId="77777777" w:rsidR="00934098" w:rsidRDefault="00934098">
      <w:pPr>
        <w:pStyle w:val="ConsPlusTitle"/>
        <w:jc w:val="center"/>
      </w:pPr>
      <w:bookmarkStart w:id="1" w:name="P37"/>
      <w:bookmarkEnd w:id="1"/>
      <w:r>
        <w:t>ТРЕБОВАНИЯ</w:t>
      </w:r>
    </w:p>
    <w:p w14:paraId="0357C049" w14:textId="77777777" w:rsidR="00934098" w:rsidRDefault="00934098">
      <w:pPr>
        <w:pStyle w:val="ConsPlusTitle"/>
        <w:jc w:val="center"/>
      </w:pPr>
      <w:r>
        <w:t>К РАЗМЕЩЕНИЮ И НАПОЛНЕНИЮ ПОДРАЗДЕЛОВ, ПОСВЯЩЕННЫХ</w:t>
      </w:r>
    </w:p>
    <w:p w14:paraId="587858D4" w14:textId="77777777" w:rsidR="00934098" w:rsidRDefault="00934098">
      <w:pPr>
        <w:pStyle w:val="ConsPlusTitle"/>
        <w:jc w:val="center"/>
      </w:pPr>
      <w:r>
        <w:t>ВОПРОСАМ ПРОТИВОДЕЙСТВИЯ КОРРУПЦИИ, ОФИЦИАЛЬНОГО САЙТА</w:t>
      </w:r>
    </w:p>
    <w:p w14:paraId="1BF4B295" w14:textId="77777777" w:rsidR="00934098" w:rsidRDefault="00934098">
      <w:pPr>
        <w:pStyle w:val="ConsPlusTitle"/>
        <w:jc w:val="center"/>
      </w:pPr>
      <w:r>
        <w:t>ФЕДЕРАЛЬНОГО АГЕНТСТВА ВОЗДУШНОГО ТРАНСПОРТА</w:t>
      </w:r>
    </w:p>
    <w:p w14:paraId="1573B162" w14:textId="77777777" w:rsidR="00934098" w:rsidRDefault="00934098">
      <w:pPr>
        <w:pStyle w:val="ConsPlusNormal"/>
        <w:jc w:val="both"/>
      </w:pPr>
    </w:p>
    <w:p w14:paraId="1268B95F" w14:textId="77777777" w:rsidR="00934098" w:rsidRDefault="00934098">
      <w:pPr>
        <w:pStyle w:val="ConsPlusTitle"/>
        <w:jc w:val="center"/>
        <w:outlineLvl w:val="1"/>
      </w:pPr>
      <w:r>
        <w:t>I. Общие положения</w:t>
      </w:r>
    </w:p>
    <w:p w14:paraId="569C30E6" w14:textId="77777777" w:rsidR="00934098" w:rsidRDefault="00934098">
      <w:pPr>
        <w:pStyle w:val="ConsPlusNormal"/>
        <w:jc w:val="both"/>
      </w:pPr>
    </w:p>
    <w:p w14:paraId="410CDB05" w14:textId="77777777" w:rsidR="00934098" w:rsidRDefault="00934098">
      <w:pPr>
        <w:pStyle w:val="ConsPlusNormal"/>
        <w:ind w:firstLine="540"/>
        <w:jc w:val="both"/>
      </w:pPr>
      <w:r>
        <w:t>1. Настоящие Требования к размещению и наполнению подразделов, посвященных вопросам противодействия коррупции, официального сайта Федерального агентства воздушного транспорта (далее - Требования) установлены в целях обеспечения открытости мер по противодействию коррупции, принимаемых Федеральным агентством воздушного транспорта.</w:t>
      </w:r>
    </w:p>
    <w:p w14:paraId="253B2523" w14:textId="77777777" w:rsidR="00934098" w:rsidRDefault="00934098">
      <w:pPr>
        <w:pStyle w:val="ConsPlusNormal"/>
        <w:spacing w:before="200"/>
        <w:ind w:firstLine="540"/>
        <w:jc w:val="both"/>
      </w:pPr>
      <w:r>
        <w:t>2. Размещение и наполнение подразделов, посвященных вопросам противодействия коррупции, официального сайта Федерального агентства воздушного транспорта в информационно-телекоммуникационной сети "Интернет" (далее - сайт) осуществляется в соответствии с настоящими Требованиями.</w:t>
      </w:r>
    </w:p>
    <w:p w14:paraId="690C6CC7" w14:textId="77777777" w:rsidR="00934098" w:rsidRDefault="00934098">
      <w:pPr>
        <w:pStyle w:val="ConsPlusNormal"/>
        <w:spacing w:before="200"/>
        <w:ind w:firstLine="540"/>
        <w:jc w:val="both"/>
      </w:pPr>
      <w:r>
        <w:t>3. При наполнении подразделов, посвященных вопросам противодействия коррупции, сайта информация, отнесенная к государственной тайне или являющаяся конфиденциальной, не размещается.</w:t>
      </w:r>
    </w:p>
    <w:p w14:paraId="1CB60FEC" w14:textId="77777777" w:rsidR="00934098" w:rsidRDefault="00934098">
      <w:pPr>
        <w:pStyle w:val="ConsPlusNormal"/>
        <w:jc w:val="both"/>
      </w:pPr>
    </w:p>
    <w:p w14:paraId="0F8D8D5B" w14:textId="77777777" w:rsidR="00934098" w:rsidRDefault="00934098">
      <w:pPr>
        <w:pStyle w:val="ConsPlusTitle"/>
        <w:jc w:val="center"/>
        <w:outlineLvl w:val="1"/>
      </w:pPr>
      <w:r>
        <w:t>II. Размещение раздела, посвященного вопросам</w:t>
      </w:r>
    </w:p>
    <w:p w14:paraId="44748D83" w14:textId="77777777" w:rsidR="00934098" w:rsidRDefault="00934098">
      <w:pPr>
        <w:pStyle w:val="ConsPlusTitle"/>
        <w:jc w:val="center"/>
      </w:pPr>
      <w:r>
        <w:t>противодействия коррупции</w:t>
      </w:r>
    </w:p>
    <w:p w14:paraId="4665AFEF" w14:textId="77777777" w:rsidR="00934098" w:rsidRDefault="00934098">
      <w:pPr>
        <w:pStyle w:val="ConsPlusNormal"/>
        <w:jc w:val="both"/>
      </w:pPr>
    </w:p>
    <w:p w14:paraId="461B3964" w14:textId="77777777" w:rsidR="00934098" w:rsidRDefault="00934098">
      <w:pPr>
        <w:pStyle w:val="ConsPlusNormal"/>
        <w:ind w:firstLine="540"/>
        <w:jc w:val="both"/>
      </w:pPr>
      <w:r>
        <w:t>4. Отдельная гиперссылка на 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во всплывающих окнах не допускается.</w:t>
      </w:r>
    </w:p>
    <w:p w14:paraId="1D759BCE" w14:textId="77777777" w:rsidR="00934098" w:rsidRDefault="00934098">
      <w:pPr>
        <w:pStyle w:val="ConsPlusNormal"/>
        <w:spacing w:before="20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(включая мобильную версию сайта).</w:t>
      </w:r>
    </w:p>
    <w:p w14:paraId="43E6E595" w14:textId="77777777" w:rsidR="00934098" w:rsidRDefault="00934098">
      <w:pPr>
        <w:pStyle w:val="ConsPlusNormal"/>
        <w:jc w:val="both"/>
      </w:pPr>
    </w:p>
    <w:p w14:paraId="0C02645E" w14:textId="77777777" w:rsidR="00934098" w:rsidRDefault="00934098">
      <w:pPr>
        <w:pStyle w:val="ConsPlusTitle"/>
        <w:jc w:val="center"/>
        <w:outlineLvl w:val="1"/>
      </w:pPr>
      <w:r>
        <w:t>III. Требования к наполнению подразделов,</w:t>
      </w:r>
    </w:p>
    <w:p w14:paraId="52D11874" w14:textId="77777777" w:rsidR="00934098" w:rsidRDefault="00934098">
      <w:pPr>
        <w:pStyle w:val="ConsPlusTitle"/>
        <w:jc w:val="center"/>
      </w:pPr>
      <w:r>
        <w:t>посвященных вопросам противодействия коррупции</w:t>
      </w:r>
    </w:p>
    <w:p w14:paraId="3AA3FDB9" w14:textId="77777777" w:rsidR="00934098" w:rsidRDefault="00934098">
      <w:pPr>
        <w:pStyle w:val="ConsPlusNormal"/>
        <w:jc w:val="both"/>
      </w:pPr>
    </w:p>
    <w:p w14:paraId="4049650B" w14:textId="77777777" w:rsidR="00934098" w:rsidRDefault="00934098">
      <w:pPr>
        <w:pStyle w:val="ConsPlusNormal"/>
        <w:ind w:firstLine="540"/>
        <w:jc w:val="both"/>
      </w:pPr>
      <w:r>
        <w:t>6. В разделе "Противодействие коррупции" сайта содержатся последовательные ссылки на следующие подразделы:</w:t>
      </w:r>
    </w:p>
    <w:p w14:paraId="5AB631BC" w14:textId="77777777" w:rsidR="00934098" w:rsidRDefault="00934098">
      <w:pPr>
        <w:pStyle w:val="ConsPlusNormal"/>
        <w:spacing w:before="200"/>
        <w:ind w:firstLine="540"/>
        <w:jc w:val="both"/>
      </w:pPr>
      <w:r>
        <w:t>"Нормативные правовые и иные акты в сфере противодействия коррупции";</w:t>
      </w:r>
    </w:p>
    <w:p w14:paraId="1A9ED1DD" w14:textId="77777777" w:rsidR="00934098" w:rsidRDefault="00934098">
      <w:pPr>
        <w:pStyle w:val="ConsPlusNormal"/>
        <w:spacing w:before="200"/>
        <w:ind w:firstLine="540"/>
        <w:jc w:val="both"/>
      </w:pPr>
      <w:r>
        <w:t>"Антикоррупционная экспертиза";</w:t>
      </w:r>
    </w:p>
    <w:p w14:paraId="59E5D995" w14:textId="77777777" w:rsidR="00934098" w:rsidRDefault="00934098">
      <w:pPr>
        <w:pStyle w:val="ConsPlusNormal"/>
        <w:spacing w:before="200"/>
        <w:ind w:firstLine="540"/>
        <w:jc w:val="both"/>
      </w:pPr>
      <w:r>
        <w:t>"Методические материалы";</w:t>
      </w:r>
    </w:p>
    <w:p w14:paraId="61D92236" w14:textId="77777777" w:rsidR="00934098" w:rsidRDefault="00934098">
      <w:pPr>
        <w:pStyle w:val="ConsPlusNormal"/>
        <w:spacing w:before="200"/>
        <w:ind w:firstLine="540"/>
        <w:jc w:val="both"/>
      </w:pPr>
      <w:r>
        <w:t>"Формы документов, связанных с противодействием коррупции, для заполнения";</w:t>
      </w:r>
    </w:p>
    <w:p w14:paraId="62025FD6" w14:textId="77777777" w:rsidR="00934098" w:rsidRDefault="00934098">
      <w:pPr>
        <w:pStyle w:val="ConsPlusNormal"/>
        <w:spacing w:before="200"/>
        <w:ind w:firstLine="540"/>
        <w:jc w:val="both"/>
      </w:pPr>
      <w:r>
        <w:t>"Сведения о доходах, расходах, об имуществе и обязательствах имущественного характера";</w:t>
      </w:r>
    </w:p>
    <w:p w14:paraId="10237601" w14:textId="77777777" w:rsidR="00934098" w:rsidRDefault="00934098">
      <w:pPr>
        <w:pStyle w:val="ConsPlusNormal"/>
        <w:spacing w:before="200"/>
        <w:ind w:firstLine="540"/>
        <w:jc w:val="both"/>
      </w:pPr>
      <w:r>
        <w:t xml:space="preserve">"Комиссия по соблюдению требований к служебному поведению и урегулированию конфликта </w:t>
      </w:r>
      <w:r>
        <w:lastRenderedPageBreak/>
        <w:t>интересов";</w:t>
      </w:r>
    </w:p>
    <w:p w14:paraId="3B72AF00" w14:textId="77777777" w:rsidR="00934098" w:rsidRDefault="00934098">
      <w:pPr>
        <w:pStyle w:val="ConsPlusNormal"/>
        <w:spacing w:before="200"/>
        <w:ind w:firstLine="540"/>
        <w:jc w:val="both"/>
      </w:pPr>
      <w:r>
        <w:t>"Доклады. Отчеты, обзоры, статистическая информация";</w:t>
      </w:r>
    </w:p>
    <w:p w14:paraId="39B0540A" w14:textId="77777777" w:rsidR="00934098" w:rsidRDefault="00934098">
      <w:pPr>
        <w:pStyle w:val="ConsPlusNormal"/>
        <w:spacing w:before="200"/>
        <w:ind w:firstLine="540"/>
        <w:jc w:val="both"/>
      </w:pPr>
      <w:r>
        <w:t>"Обратная связь для сообщений о фактах коррупции".</w:t>
      </w:r>
    </w:p>
    <w:p w14:paraId="3C94D096" w14:textId="77777777" w:rsidR="00934098" w:rsidRDefault="00934098">
      <w:pPr>
        <w:pStyle w:val="ConsPlusNormal"/>
        <w:spacing w:before="20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Федерального агентства воздушного транспорта.</w:t>
      </w:r>
    </w:p>
    <w:p w14:paraId="3412D2E0" w14:textId="77777777" w:rsidR="00934098" w:rsidRDefault="00934098">
      <w:pPr>
        <w:pStyle w:val="ConsPlusNormal"/>
        <w:spacing w:before="200"/>
        <w:ind w:firstLine="540"/>
        <w:jc w:val="both"/>
      </w:pPr>
      <w:r>
        <w:t>8. Подраздел "Нормативные правовые и иные акты в сфере противодействия коррупции" содержит:</w:t>
      </w:r>
    </w:p>
    <w:p w14:paraId="5130A0AF" w14:textId="77777777" w:rsidR="00934098" w:rsidRDefault="00934098">
      <w:pPr>
        <w:pStyle w:val="ConsPlusNormal"/>
        <w:spacing w:before="200"/>
        <w:ind w:firstLine="540"/>
        <w:jc w:val="both"/>
      </w:pPr>
      <w:r>
        <w:t>1)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14:paraId="51913416" w14:textId="77777777" w:rsidR="00934098" w:rsidRDefault="00934098">
      <w:pPr>
        <w:pStyle w:val="ConsPlusNormal"/>
        <w:spacing w:before="200"/>
        <w:ind w:firstLine="540"/>
        <w:jc w:val="both"/>
      </w:pPr>
      <w:bookmarkStart w:id="2" w:name="P69"/>
      <w:bookmarkEnd w:id="2"/>
      <w:r>
        <w:t>2)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14:paraId="4A881A04" w14:textId="77777777" w:rsidR="00934098" w:rsidRDefault="00934098">
      <w:pPr>
        <w:pStyle w:val="ConsPlusNormal"/>
        <w:spacing w:before="200"/>
        <w:ind w:firstLine="540"/>
        <w:jc w:val="both"/>
      </w:pPr>
      <w:hyperlink r:id="rId8">
        <w:r>
          <w:rPr>
            <w:color w:val="0000FF"/>
          </w:rPr>
          <w:t>план</w:t>
        </w:r>
      </w:hyperlink>
      <w:r>
        <w:t xml:space="preserve"> по противодействию коррупции;</w:t>
      </w:r>
    </w:p>
    <w:p w14:paraId="625AE61D" w14:textId="77777777" w:rsidR="00934098" w:rsidRDefault="00934098">
      <w:pPr>
        <w:pStyle w:val="ConsPlusNormal"/>
        <w:spacing w:before="200"/>
        <w:ind w:firstLine="540"/>
        <w:jc w:val="both"/>
      </w:pPr>
      <w:hyperlink r:id="rId9">
        <w:r>
          <w:rPr>
            <w:color w:val="0000FF"/>
          </w:rPr>
          <w:t>перечень</w:t>
        </w:r>
      </w:hyperlink>
      <w:r>
        <w:t xml:space="preserve"> должностей федеральной государственной службы центрального аппарата Федерального агентства воздушного транспорта, при замещении которых федеральные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543ADE7F" w14:textId="77777777" w:rsidR="00934098" w:rsidRDefault="00934098">
      <w:pPr>
        <w:pStyle w:val="ConsPlusNormal"/>
        <w:spacing w:before="200"/>
        <w:ind w:firstLine="540"/>
        <w:jc w:val="both"/>
      </w:pPr>
      <w:hyperlink r:id="rId10">
        <w:r>
          <w:rPr>
            <w:color w:val="0000FF"/>
          </w:rPr>
          <w:t>перечень</w:t>
        </w:r>
      </w:hyperlink>
      <w:r>
        <w:t xml:space="preserve"> должностей федеральной государственной гражданской службы в территориальных органах Федерального агентства воздушного транспорта,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176808E" w14:textId="77777777" w:rsidR="00934098" w:rsidRDefault="00934098">
      <w:pPr>
        <w:pStyle w:val="ConsPlusNormal"/>
        <w:spacing w:before="200"/>
        <w:ind w:firstLine="540"/>
        <w:jc w:val="both"/>
      </w:pPr>
      <w:hyperlink r:id="rId11">
        <w:r>
          <w:rPr>
            <w:color w:val="0000FF"/>
          </w:rPr>
          <w:t>перечень</w:t>
        </w:r>
      </w:hyperlink>
      <w:r>
        <w:t xml:space="preserve"> должностей в организациях, созданных для выполнения задач, поставленных перед Федеральным агентством воздушного транспорта,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A2EC04B" w14:textId="77777777" w:rsidR="00934098" w:rsidRDefault="00934098">
      <w:pPr>
        <w:pStyle w:val="ConsPlusNormal"/>
        <w:spacing w:before="200"/>
        <w:ind w:firstLine="540"/>
        <w:jc w:val="both"/>
      </w:pPr>
      <w:hyperlink r:id="rId12">
        <w:r>
          <w:rPr>
            <w:color w:val="0000FF"/>
          </w:rPr>
          <w:t>перечень</w:t>
        </w:r>
      </w:hyperlink>
      <w: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Федерального агентства воздушного транспорта,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Федерального агентства воздушного транспорта;</w:t>
      </w:r>
    </w:p>
    <w:p w14:paraId="1E93EF11" w14:textId="77777777" w:rsidR="00934098" w:rsidRDefault="00934098">
      <w:pPr>
        <w:pStyle w:val="ConsPlusNormal"/>
        <w:spacing w:before="200"/>
        <w:ind w:firstLine="540"/>
        <w:jc w:val="both"/>
      </w:pPr>
      <w:hyperlink r:id="rId13">
        <w:r>
          <w:rPr>
            <w:color w:val="0000FF"/>
          </w:rPr>
          <w:t>перечень</w:t>
        </w:r>
      </w:hyperlink>
      <w:r>
        <w:t xml:space="preserve"> должностей, замещаемых на основании трудового договора в организациях, созданных для выполнения задач, поставленных перед Федеральным агентством воздушного транспорта, замещение которых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Федерального агентства воздушного транспорта;</w:t>
      </w:r>
    </w:p>
    <w:p w14:paraId="2C470F48" w14:textId="77777777" w:rsidR="00934098" w:rsidRDefault="00934098">
      <w:pPr>
        <w:pStyle w:val="ConsPlusNormal"/>
        <w:spacing w:before="200"/>
        <w:ind w:firstLine="540"/>
        <w:jc w:val="both"/>
      </w:pPr>
      <w:hyperlink r:id="rId14">
        <w:r>
          <w:rPr>
            <w:color w:val="0000FF"/>
          </w:rPr>
          <w:t>порядок</w:t>
        </w:r>
      </w:hyperlink>
      <w:r>
        <w:t xml:space="preserve"> представления сведений о доходах, расходах, об имуществе и обязательствах имущественного характера в Федеральном агентстве воздушного транспорта;</w:t>
      </w:r>
    </w:p>
    <w:p w14:paraId="3D220829" w14:textId="77777777" w:rsidR="00934098" w:rsidRDefault="00934098">
      <w:pPr>
        <w:pStyle w:val="ConsPlusNormal"/>
        <w:spacing w:before="200"/>
        <w:ind w:firstLine="540"/>
        <w:jc w:val="both"/>
      </w:pPr>
      <w:hyperlink r:id="rId15">
        <w:r>
          <w:rPr>
            <w:color w:val="0000FF"/>
          </w:rPr>
          <w:t>порядок</w:t>
        </w:r>
      </w:hyperlink>
      <w:r>
        <w:t xml:space="preserve">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Федеральным агентством воздушного транспорта,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(супруга) и несовершеннолетних детей;</w:t>
      </w:r>
    </w:p>
    <w:p w14:paraId="5D9FDFEA" w14:textId="77777777" w:rsidR="00934098" w:rsidRDefault="00934098">
      <w:pPr>
        <w:pStyle w:val="ConsPlusNormal"/>
        <w:spacing w:before="200"/>
        <w:ind w:firstLine="540"/>
        <w:jc w:val="both"/>
      </w:pPr>
      <w:hyperlink r:id="rId16">
        <w:r>
          <w:rPr>
            <w:color w:val="0000FF"/>
          </w:rPr>
          <w:t>порядок</w:t>
        </w:r>
      </w:hyperlink>
      <w:r>
        <w:t xml:space="preserve"> уведомления государственными гражданскими служащими Федерального агентства воздушного транспорта о фактах обращения в целях склонения их к совершению коррупционных правонарушений, регистрации таких уведомлений и организации проверки содержащихся в них сведений;</w:t>
      </w:r>
    </w:p>
    <w:p w14:paraId="595DF7BC" w14:textId="77777777" w:rsidR="00934098" w:rsidRDefault="00934098">
      <w:pPr>
        <w:pStyle w:val="ConsPlusNormal"/>
        <w:spacing w:before="200"/>
        <w:ind w:firstLine="540"/>
        <w:jc w:val="both"/>
      </w:pPr>
      <w:hyperlink r:id="rId17">
        <w:r>
          <w:rPr>
            <w:color w:val="0000FF"/>
          </w:rPr>
          <w:t>порядок</w:t>
        </w:r>
      </w:hyperlink>
      <w:r>
        <w:t xml:space="preserve"> уведомления работодателя о фактах обращения в целях склонения к совершению коррупционных правонарушений работников организаций, созданных для выполнения задач, поставленных перед Федеральным агентством воздушного транспорта;</w:t>
      </w:r>
    </w:p>
    <w:p w14:paraId="04F5DE70" w14:textId="77777777" w:rsidR="00934098" w:rsidRDefault="00934098">
      <w:pPr>
        <w:pStyle w:val="ConsPlusNormal"/>
        <w:spacing w:before="200"/>
        <w:ind w:firstLine="540"/>
        <w:jc w:val="both"/>
      </w:pPr>
      <w:hyperlink r:id="rId18">
        <w:r>
          <w:rPr>
            <w:color w:val="0000FF"/>
          </w:rPr>
          <w:t>порядок</w:t>
        </w:r>
      </w:hyperlink>
      <w:r>
        <w:t xml:space="preserve"> уведомления работодателя работниками, замещающими отдельные должности в организациях, созданных для выполнения задач, поставленных перед Федеральным агентством воздушного транспорта, о возникновении личной заинтересованности, которая приводит или может привести к конфликту интересов;</w:t>
      </w:r>
    </w:p>
    <w:p w14:paraId="67631AD1" w14:textId="77777777" w:rsidR="00934098" w:rsidRDefault="00934098">
      <w:pPr>
        <w:pStyle w:val="ConsPlusNormal"/>
        <w:spacing w:before="200"/>
        <w:ind w:firstLine="540"/>
        <w:jc w:val="both"/>
      </w:pPr>
      <w:r>
        <w:t>положение о подразделении по профилактике коррупционных или иных правонарушений;</w:t>
      </w:r>
    </w:p>
    <w:p w14:paraId="6008C39A" w14:textId="77777777" w:rsidR="00934098" w:rsidRDefault="00934098">
      <w:pPr>
        <w:pStyle w:val="ConsPlusNormal"/>
        <w:spacing w:before="200"/>
        <w:ind w:firstLine="540"/>
        <w:jc w:val="both"/>
      </w:pPr>
      <w:hyperlink r:id="rId19">
        <w:r>
          <w:rPr>
            <w:color w:val="0000FF"/>
          </w:rPr>
          <w:t>положение</w:t>
        </w:r>
      </w:hyperlink>
      <w:r>
        <w:t xml:space="preserve"> о порядке сообщения федеральными государственными гражданскими служащими центрального аппарата Федерального агентства воздушного транспорта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14:paraId="4B44D891" w14:textId="77777777" w:rsidR="00934098" w:rsidRDefault="00934098">
      <w:pPr>
        <w:pStyle w:val="ConsPlusNormal"/>
        <w:spacing w:before="200"/>
        <w:ind w:firstLine="540"/>
        <w:jc w:val="both"/>
      </w:pPr>
      <w:hyperlink r:id="rId20">
        <w:r>
          <w:rPr>
            <w:color w:val="0000FF"/>
          </w:rPr>
          <w:t>перечень</w:t>
        </w:r>
      </w:hyperlink>
      <w:r>
        <w:t xml:space="preserve"> должностей государственной гражданской службы Федерального агентства воздушного транспорта,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B35028D" w14:textId="77777777" w:rsidR="00934098" w:rsidRDefault="00934098">
      <w:pPr>
        <w:pStyle w:val="ConsPlusNormal"/>
        <w:spacing w:before="200"/>
        <w:ind w:firstLine="540"/>
        <w:jc w:val="both"/>
      </w:pPr>
      <w:hyperlink r:id="rId21">
        <w:r>
          <w:rPr>
            <w:color w:val="0000FF"/>
          </w:rPr>
          <w:t>перечень</w:t>
        </w:r>
      </w:hyperlink>
      <w:r>
        <w:t xml:space="preserve"> должностей в организациях, созданных для выполнения задач, поставленных перед Федеральным агентством воздушного транспорта, при замещении которых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BAFA6D4" w14:textId="77777777" w:rsidR="00934098" w:rsidRDefault="00934098">
      <w:pPr>
        <w:pStyle w:val="ConsPlusNormal"/>
        <w:spacing w:before="200"/>
        <w:ind w:firstLine="540"/>
        <w:jc w:val="both"/>
      </w:pPr>
      <w:hyperlink r:id="rId22">
        <w:r>
          <w:rPr>
            <w:color w:val="0000FF"/>
          </w:rPr>
          <w:t>положение</w:t>
        </w:r>
      </w:hyperlink>
      <w:r>
        <w:t xml:space="preserve"> об осуществлении проверки достоверности и полноты сведений, представляемых гражданами, претендующими на замещение должностей в организациях, созданных для выполнения задач, поставленных перед Федеральным агентством воздушного транспорта, и работниками, замещающими должности в организациях, созданных для выполнения задач, поставленных перед Федеральным агентством воздушного транспорта, и соблюдения ими требований к служебному поведению;</w:t>
      </w:r>
    </w:p>
    <w:p w14:paraId="0C9FD10F" w14:textId="77777777" w:rsidR="00934098" w:rsidRDefault="00934098">
      <w:pPr>
        <w:pStyle w:val="ConsPlusNormal"/>
        <w:spacing w:before="200"/>
        <w:ind w:firstLine="540"/>
        <w:jc w:val="both"/>
      </w:pPr>
      <w:hyperlink r:id="rId23">
        <w:r>
          <w:rPr>
            <w:color w:val="0000FF"/>
          </w:rPr>
          <w:t>кодекс</w:t>
        </w:r>
      </w:hyperlink>
      <w:r>
        <w:t xml:space="preserve"> этики и служебного поведения федеральных государственных гражданских служащих Федерального агентства воздушного транспорта;</w:t>
      </w:r>
    </w:p>
    <w:p w14:paraId="6A23EF35" w14:textId="77777777" w:rsidR="00934098" w:rsidRDefault="00934098">
      <w:pPr>
        <w:pStyle w:val="ConsPlusNormal"/>
        <w:spacing w:before="20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14:paraId="7F9CBE62" w14:textId="77777777" w:rsidR="00934098" w:rsidRDefault="00934098">
      <w:pPr>
        <w:pStyle w:val="ConsPlusNormal"/>
        <w:spacing w:before="200"/>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69">
        <w:r>
          <w:rPr>
            <w:color w:val="0000FF"/>
          </w:rPr>
          <w:t>подпункте 2 пункта 8</w:t>
        </w:r>
      </w:hyperlink>
      <w: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14:paraId="3B40B8A7" w14:textId="77777777" w:rsidR="00934098" w:rsidRDefault="00934098">
      <w:pPr>
        <w:pStyle w:val="ConsPlusNormal"/>
        <w:spacing w:before="20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14:paraId="3CF8ACAB" w14:textId="77777777" w:rsidR="00934098" w:rsidRDefault="00934098">
      <w:pPr>
        <w:pStyle w:val="ConsPlusNormal"/>
        <w:spacing w:before="200"/>
        <w:ind w:firstLine="540"/>
        <w:jc w:val="both"/>
      </w:pPr>
      <w:r>
        <w:lastRenderedPageBreak/>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14:paraId="2B04F955" w14:textId="77777777" w:rsidR="00934098" w:rsidRDefault="00934098">
      <w:pPr>
        <w:pStyle w:val="ConsPlusNormal"/>
        <w:spacing w:before="200"/>
        <w:ind w:firstLine="540"/>
        <w:jc w:val="both"/>
      </w:pPr>
      <w:r>
        <w:t>Нормативные и иные акты должны размещаться в действующей редакции.</w:t>
      </w:r>
    </w:p>
    <w:p w14:paraId="78DE0A37" w14:textId="77777777" w:rsidR="00934098" w:rsidRDefault="00934098">
      <w:pPr>
        <w:pStyle w:val="ConsPlusNormal"/>
        <w:spacing w:before="20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14:paraId="793AE619" w14:textId="77777777" w:rsidR="00934098" w:rsidRDefault="00934098">
      <w:pPr>
        <w:pStyle w:val="ConsPlusNormal"/>
        <w:spacing w:before="20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14:paraId="639A52AD" w14:textId="77777777" w:rsidR="00934098" w:rsidRDefault="00934098">
      <w:pPr>
        <w:pStyle w:val="ConsPlusNormal"/>
        <w:spacing w:before="200"/>
        <w:ind w:firstLine="540"/>
        <w:jc w:val="both"/>
      </w:pPr>
      <w:r>
        <w:t>В данном подразделе размещаются как методические материалы по вопросам противодействия коррупции, самостоятельно разработанные Росавиацией,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
    <w:p w14:paraId="3262B1F5" w14:textId="77777777" w:rsidR="00934098" w:rsidRDefault="00934098">
      <w:pPr>
        <w:pStyle w:val="ConsPlusNormal"/>
        <w:spacing w:before="200"/>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p w14:paraId="0F51C831" w14:textId="77777777" w:rsidR="00934098" w:rsidRDefault="00934098">
      <w:pPr>
        <w:pStyle w:val="ConsPlusNormal"/>
        <w:spacing w:before="200"/>
        <w:ind w:firstLine="540"/>
        <w:jc w:val="both"/>
      </w:pPr>
      <w:r>
        <w:t>Размещение в иных форматах, а также в виде сканированных документов, требующих дополнительного распознавания, не допускается.</w:t>
      </w:r>
    </w:p>
    <w:p w14:paraId="4F79BE84" w14:textId="77777777" w:rsidR="00934098" w:rsidRDefault="00934098">
      <w:pPr>
        <w:pStyle w:val="ConsPlusNormal"/>
        <w:spacing w:before="200"/>
        <w:ind w:firstLine="540"/>
        <w:jc w:val="both"/>
      </w:pPr>
      <w:r>
        <w:t>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работниками в рамках реализации законодательства о противодействии коррупции:</w:t>
      </w:r>
    </w:p>
    <w:p w14:paraId="0C8EA912" w14:textId="77777777" w:rsidR="00934098" w:rsidRDefault="00934098">
      <w:pPr>
        <w:pStyle w:val="ConsPlusNormal"/>
        <w:spacing w:before="200"/>
        <w:ind w:firstLine="540"/>
        <w:jc w:val="both"/>
      </w:pPr>
      <w:r>
        <w:t>1) обращение гражданина, юридического лица по фактам коррупционных правонарушений;</w:t>
      </w:r>
    </w:p>
    <w:p w14:paraId="57F8C638" w14:textId="77777777" w:rsidR="00934098" w:rsidRDefault="00934098">
      <w:pPr>
        <w:pStyle w:val="ConsPlusNormal"/>
        <w:spacing w:before="200"/>
        <w:ind w:firstLine="540"/>
        <w:jc w:val="both"/>
      </w:pPr>
      <w:r>
        <w:t>2) обращение гражданина, замещавшего в Федеральном агентстве воздушного транспорта должность государственной гражданской службы, включенную в перечень должностей федеральной государственной гражданской службы, при назначении на которые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14:paraId="7DD93266" w14:textId="77777777" w:rsidR="00934098" w:rsidRDefault="00934098">
      <w:pPr>
        <w:pStyle w:val="ConsPlusNormal"/>
        <w:spacing w:before="200"/>
        <w:ind w:firstLine="540"/>
        <w:jc w:val="both"/>
      </w:pPr>
      <w:r>
        <w:t>3) уведомление представителя (работодателя) о намерении выполнять иную оплачиваемую работу;</w:t>
      </w:r>
    </w:p>
    <w:p w14:paraId="106F6E04" w14:textId="77777777" w:rsidR="00934098" w:rsidRDefault="00934098">
      <w:pPr>
        <w:pStyle w:val="ConsPlusNormal"/>
        <w:spacing w:before="200"/>
        <w:ind w:firstLine="540"/>
        <w:jc w:val="both"/>
      </w:pPr>
      <w:r>
        <w:t>4)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14:paraId="1DDC45C7" w14:textId="77777777" w:rsidR="00934098" w:rsidRDefault="00934098">
      <w:pPr>
        <w:pStyle w:val="ConsPlusNormal"/>
        <w:spacing w:before="200"/>
        <w:ind w:firstLine="540"/>
        <w:jc w:val="both"/>
      </w:pPr>
      <w:r>
        <w:t>5) уведомление представителя нанимателя (работодателя) о возникшем конфликте интересов или о возможности его возникновения;</w:t>
      </w:r>
    </w:p>
    <w:p w14:paraId="266DB138" w14:textId="77777777" w:rsidR="00934098" w:rsidRDefault="00934098">
      <w:pPr>
        <w:pStyle w:val="ConsPlusNormal"/>
        <w:spacing w:before="200"/>
        <w:ind w:firstLine="540"/>
        <w:jc w:val="both"/>
      </w:pPr>
      <w:r>
        <w:t xml:space="preserve">6) заявление служащего (работника) о невозможности по объективным причинам представить </w:t>
      </w:r>
      <w:r>
        <w:lastRenderedPageBreak/>
        <w:t>сведения о доходах, об имуществе и обязательствах имущественного характера своих супруги (супруга) и несовершеннолетних детей;</w:t>
      </w:r>
    </w:p>
    <w:p w14:paraId="59348796" w14:textId="77777777" w:rsidR="00934098" w:rsidRDefault="00934098">
      <w:pPr>
        <w:pStyle w:val="ConsPlusNormal"/>
        <w:spacing w:before="200"/>
        <w:ind w:firstLine="540"/>
        <w:jc w:val="both"/>
      </w:pPr>
      <w:r>
        <w:t>7) справка о доходах, расходах, об имуществе и обязательствах имущественного характера гражданина, претендующего на замещение должности в Росавиации;</w:t>
      </w:r>
    </w:p>
    <w:p w14:paraId="4F4261F4" w14:textId="77777777" w:rsidR="00934098" w:rsidRDefault="00934098">
      <w:pPr>
        <w:pStyle w:val="ConsPlusNormal"/>
        <w:spacing w:before="200"/>
        <w:ind w:firstLine="540"/>
        <w:jc w:val="both"/>
      </w:pPr>
      <w:r>
        <w:t>8)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в Росавиации;</w:t>
      </w:r>
    </w:p>
    <w:p w14:paraId="40B4AD06" w14:textId="77777777" w:rsidR="00934098" w:rsidRDefault="00934098">
      <w:pPr>
        <w:pStyle w:val="ConsPlusNormal"/>
        <w:spacing w:before="200"/>
        <w:ind w:firstLine="540"/>
        <w:jc w:val="both"/>
      </w:pPr>
      <w:r>
        <w:t>9) справка о доходах, об имуществе и обязательствах имущественного характера лица, замещающего должность в Росавиации;</w:t>
      </w:r>
    </w:p>
    <w:p w14:paraId="6E5EA1C8" w14:textId="77777777" w:rsidR="00934098" w:rsidRDefault="00934098">
      <w:pPr>
        <w:pStyle w:val="ConsPlusNormal"/>
        <w:spacing w:before="200"/>
        <w:ind w:firstLine="540"/>
        <w:jc w:val="both"/>
      </w:pPr>
      <w:r>
        <w:t>10) справка о доходах, об имуществе и обязательствах имущественного характера супруги (супруга) и несовершеннолетних детей лица, замещающего должность в Росавиации;</w:t>
      </w:r>
    </w:p>
    <w:p w14:paraId="3F71775C" w14:textId="77777777" w:rsidR="00934098" w:rsidRDefault="00934098">
      <w:pPr>
        <w:pStyle w:val="ConsPlusNormal"/>
        <w:spacing w:before="200"/>
        <w:ind w:firstLine="540"/>
        <w:jc w:val="both"/>
      </w:pPr>
      <w:r>
        <w:t>11) справка о расходах лица, замещающего должность в Росавиации,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14:paraId="7EFCC814" w14:textId="77777777" w:rsidR="00934098" w:rsidRDefault="00934098">
      <w:pPr>
        <w:pStyle w:val="ConsPlusNormal"/>
        <w:spacing w:before="200"/>
        <w:ind w:firstLine="540"/>
        <w:jc w:val="both"/>
      </w:pPr>
      <w:r>
        <w:t>12) уведомление о получении подарка;</w:t>
      </w:r>
    </w:p>
    <w:p w14:paraId="4294A84B" w14:textId="77777777" w:rsidR="00934098" w:rsidRDefault="00934098">
      <w:pPr>
        <w:pStyle w:val="ConsPlusNormal"/>
        <w:spacing w:before="200"/>
        <w:ind w:firstLine="540"/>
        <w:jc w:val="both"/>
      </w:pPr>
      <w:r>
        <w:t>13) заявление о выкупе подарка;</w:t>
      </w:r>
    </w:p>
    <w:p w14:paraId="5C0916FE" w14:textId="77777777" w:rsidR="00934098" w:rsidRDefault="00934098">
      <w:pPr>
        <w:pStyle w:val="ConsPlusNormal"/>
        <w:spacing w:before="200"/>
        <w:ind w:firstLine="540"/>
        <w:jc w:val="both"/>
      </w:pPr>
      <w:r>
        <w:t>14) иные формы документов, связанные с противодействием коррупции, для заполнения, размещение которых будет признано целесообразным.</w:t>
      </w:r>
    </w:p>
    <w:p w14:paraId="63C3EEA1" w14:textId="77777777" w:rsidR="00934098" w:rsidRDefault="00934098">
      <w:pPr>
        <w:pStyle w:val="ConsPlusNormal"/>
        <w:spacing w:before="20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14:paraId="6EA686F4" w14:textId="77777777" w:rsidR="00934098" w:rsidRDefault="00934098">
      <w:pPr>
        <w:pStyle w:val="ConsPlusNormal"/>
        <w:spacing w:before="20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w:t>
      </w:r>
    </w:p>
    <w:p w14:paraId="05943123" w14:textId="77777777" w:rsidR="00934098" w:rsidRDefault="00934098">
      <w:pPr>
        <w:pStyle w:val="ConsPlusNormal"/>
        <w:spacing w:before="200"/>
        <w:ind w:firstLine="540"/>
        <w:jc w:val="both"/>
      </w:pPr>
      <w:r>
        <w:t>Размещение в иных форматах, а также в виде сканированных документов, требующих дополнительного распознавания, не допускается.</w:t>
      </w:r>
    </w:p>
    <w:p w14:paraId="212DADCF" w14:textId="77777777" w:rsidR="00934098" w:rsidRDefault="00934098">
      <w:pPr>
        <w:pStyle w:val="ConsPlusNormal"/>
        <w:spacing w:before="200"/>
        <w:ind w:firstLine="540"/>
        <w:jc w:val="both"/>
      </w:pPr>
      <w:r>
        <w:t>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w:t>
      </w:r>
    </w:p>
    <w:p w14:paraId="7071AA79" w14:textId="77777777" w:rsidR="00934098" w:rsidRDefault="00934098">
      <w:pPr>
        <w:pStyle w:val="ConsPlusNormal"/>
        <w:spacing w:before="200"/>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14:paraId="53A5E0B6" w14:textId="77777777" w:rsidR="00934098" w:rsidRDefault="00934098">
      <w:pPr>
        <w:pStyle w:val="ConsPlusNormal"/>
        <w:spacing w:before="200"/>
        <w:ind w:firstLine="540"/>
        <w:jc w:val="both"/>
      </w:pPr>
      <w:r>
        <w:t>1) без ограничения доступа к ним третьих лиц;</w:t>
      </w:r>
    </w:p>
    <w:p w14:paraId="1DAA9098" w14:textId="77777777" w:rsidR="00934098" w:rsidRDefault="00934098">
      <w:pPr>
        <w:pStyle w:val="ConsPlusNormal"/>
        <w:spacing w:before="200"/>
        <w:ind w:firstLine="540"/>
        <w:jc w:val="both"/>
      </w:pPr>
      <w:r>
        <w:t>2) в табличной форме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14:paraId="3379CEF7" w14:textId="77777777" w:rsidR="00934098" w:rsidRDefault="00934098">
      <w:pPr>
        <w:pStyle w:val="ConsPlusNormal"/>
        <w:spacing w:before="200"/>
        <w:ind w:firstLine="540"/>
        <w:jc w:val="both"/>
      </w:pPr>
      <w:r>
        <w:t>16. Сведения о доходах, расходах, об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(управлениям, отделам).</w:t>
      </w:r>
    </w:p>
    <w:p w14:paraId="6305B8F6" w14:textId="77777777" w:rsidR="00934098" w:rsidRDefault="00934098">
      <w:pPr>
        <w:pStyle w:val="ConsPlusNormal"/>
        <w:spacing w:before="200"/>
        <w:ind w:firstLine="540"/>
        <w:jc w:val="both"/>
      </w:pPr>
      <w:r>
        <w:t xml:space="preserve">17. В случае если сведения о доходах, расходах, об имуществе и обязательствах имущественного характера лица, замещающего должность в Федеральном агентстве воздушного транспорта, размещаются на сайте другого государственного органа, то на сайте Федерального агентства воздушного транспорта, а также подведомственной Федеральному агентству воздушного транспорта организации, в котором служащий (работник) замещает (занимает) должность либо </w:t>
      </w:r>
      <w:r>
        <w:lastRenderedPageBreak/>
        <w:t>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14:paraId="6D95B066" w14:textId="77777777" w:rsidR="00934098" w:rsidRDefault="00934098">
      <w:pPr>
        <w:pStyle w:val="ConsPlusNormal"/>
        <w:spacing w:before="200"/>
        <w:ind w:firstLine="540"/>
        <w:jc w:val="both"/>
      </w:pPr>
      <w:r>
        <w:t>18. Не допускается:</w:t>
      </w:r>
    </w:p>
    <w:p w14:paraId="229D1CA3" w14:textId="77777777" w:rsidR="00934098" w:rsidRDefault="00934098">
      <w:pPr>
        <w:pStyle w:val="ConsPlusNormal"/>
        <w:spacing w:before="200"/>
        <w:ind w:firstLine="540"/>
        <w:jc w:val="both"/>
      </w:pPr>
      <w:r>
        <w:t>1) размещение на сайтах заархивированных сведений (формат .rar, .zip), сканированных документов;</w:t>
      </w:r>
    </w:p>
    <w:p w14:paraId="00605C21" w14:textId="77777777" w:rsidR="00934098" w:rsidRDefault="00934098">
      <w:pPr>
        <w:pStyle w:val="ConsPlusNormal"/>
        <w:spacing w:before="200"/>
        <w:ind w:firstLine="540"/>
        <w:jc w:val="both"/>
      </w:pPr>
      <w:r>
        <w:t>2)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14:paraId="0BBB1956" w14:textId="77777777" w:rsidR="00934098" w:rsidRDefault="00934098">
      <w:pPr>
        <w:pStyle w:val="ConsPlusNormal"/>
        <w:spacing w:before="200"/>
        <w:ind w:firstLine="540"/>
        <w:jc w:val="both"/>
      </w:pPr>
      <w:r>
        <w:t>3) использование на сайтах форматов, требующих дополнительного распознавания;</w:t>
      </w:r>
    </w:p>
    <w:p w14:paraId="23C7A654" w14:textId="77777777" w:rsidR="00934098" w:rsidRDefault="00934098">
      <w:pPr>
        <w:pStyle w:val="ConsPlusNormal"/>
        <w:spacing w:before="200"/>
        <w:ind w:firstLine="540"/>
        <w:jc w:val="both"/>
      </w:pPr>
      <w:r>
        <w:t>4) установление кодов безопасности для доступа к сведениям о доходах, расходах, об имуществе и обязательствах имущественного характера;</w:t>
      </w:r>
    </w:p>
    <w:p w14:paraId="3D449B34" w14:textId="77777777" w:rsidR="00934098" w:rsidRDefault="00934098">
      <w:pPr>
        <w:pStyle w:val="ConsPlusNormal"/>
        <w:spacing w:before="200"/>
        <w:ind w:firstLine="540"/>
        <w:jc w:val="both"/>
      </w:pPr>
      <w:r>
        <w:t>5) запрашивание фамилии и инициалов лица, замещающего должность в Федеральном агентстве воздушного транспорта, для предоставления доступа к размещенным о нем сведениям, запрашивание любых сведений у лица, осуществляющего доступ к размещенным сведениям.</w:t>
      </w:r>
    </w:p>
    <w:p w14:paraId="0C02FB6A" w14:textId="77777777" w:rsidR="00934098" w:rsidRDefault="00934098">
      <w:pPr>
        <w:pStyle w:val="ConsPlusNormal"/>
        <w:spacing w:before="200"/>
        <w:ind w:firstLine="540"/>
        <w:jc w:val="both"/>
      </w:pPr>
      <w:r>
        <w:t>19. Размещенные на сайте сведения о доходах, расходах, об имуществе и обязательствах имущественного характера, в том числе за предшествующие годы:</w:t>
      </w:r>
    </w:p>
    <w:p w14:paraId="6973C14F" w14:textId="77777777" w:rsidR="00934098" w:rsidRDefault="00934098">
      <w:pPr>
        <w:pStyle w:val="ConsPlusNormal"/>
        <w:spacing w:before="200"/>
        <w:ind w:firstLine="540"/>
        <w:jc w:val="both"/>
      </w:pPr>
      <w:r>
        <w:t>1) не подлежат удалению;</w:t>
      </w:r>
    </w:p>
    <w:p w14:paraId="18CBEF8F" w14:textId="77777777" w:rsidR="00934098" w:rsidRDefault="00934098">
      <w:pPr>
        <w:pStyle w:val="ConsPlusNormal"/>
        <w:spacing w:before="200"/>
        <w:ind w:firstLine="540"/>
        <w:jc w:val="both"/>
      </w:pPr>
      <w:r>
        <w:t>2) находятся в открытом доступе (размещены на сайте) в течение всего периода замещения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14:paraId="62B1FE17" w14:textId="77777777" w:rsidR="00934098" w:rsidRDefault="00934098">
      <w:pPr>
        <w:pStyle w:val="ConsPlusNormal"/>
        <w:spacing w:before="200"/>
        <w:ind w:firstLine="540"/>
        <w:jc w:val="both"/>
      </w:pPr>
      <w:r>
        <w:t>3) при представлении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14:paraId="616D9A96" w14:textId="77777777" w:rsidR="00934098" w:rsidRDefault="00934098">
      <w:pPr>
        <w:pStyle w:val="ConsPlusNormal"/>
        <w:spacing w:before="200"/>
        <w:ind w:firstLine="540"/>
        <w:jc w:val="both"/>
      </w:pPr>
      <w:r>
        <w:t>20. Подраздел "Комиссия по соблюдению требований к служебному поведению и урегулированию конфликта интересов" обеспечивает доступ к информации о деятельности Комиссии Федерального агентства воздушного транспорта по соблюдению требований к служебному (должностному) поведению федеральных государственных служащих Федерального агентства воздушного транспорта и работников организаций, созданных для выполнения задач, поставленных перед Федеральным агентством воздушного транспорта, и урегулированию конфликта интересов (далее - Комиссия), в том числе содержащей:</w:t>
      </w:r>
    </w:p>
    <w:p w14:paraId="44D04B5A" w14:textId="77777777" w:rsidR="00934098" w:rsidRDefault="00934098">
      <w:pPr>
        <w:pStyle w:val="ConsPlusNormal"/>
        <w:spacing w:before="200"/>
        <w:ind w:firstLine="540"/>
        <w:jc w:val="both"/>
      </w:pPr>
      <w:r>
        <w:t xml:space="preserve">1) </w:t>
      </w:r>
      <w:hyperlink r:id="rId24">
        <w:r>
          <w:rPr>
            <w:color w:val="0000FF"/>
          </w:rPr>
          <w:t>положение</w:t>
        </w:r>
      </w:hyperlink>
      <w:r>
        <w:t xml:space="preserve"> о Комиссии;</w:t>
      </w:r>
    </w:p>
    <w:p w14:paraId="05E793E4" w14:textId="77777777" w:rsidR="00934098" w:rsidRDefault="00934098">
      <w:pPr>
        <w:pStyle w:val="ConsPlusNormal"/>
        <w:spacing w:before="200"/>
        <w:ind w:firstLine="540"/>
        <w:jc w:val="both"/>
      </w:pPr>
      <w:r>
        <w:t>2) состав Комиссии,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с указанием также места работы);</w:t>
      </w:r>
    </w:p>
    <w:p w14:paraId="20213D4A" w14:textId="77777777" w:rsidR="00934098" w:rsidRDefault="00934098">
      <w:pPr>
        <w:pStyle w:val="ConsPlusNormal"/>
        <w:spacing w:before="200"/>
        <w:ind w:firstLine="540"/>
        <w:jc w:val="both"/>
      </w:pPr>
      <w:r>
        <w:t>3) сведения о планируемом проведении заседания Комиссии (анонс, повестка), о состоявшемся заседании Комиссии, принятых решениях;</w:t>
      </w:r>
    </w:p>
    <w:p w14:paraId="363900D9" w14:textId="77777777" w:rsidR="00934098" w:rsidRDefault="00934098">
      <w:pPr>
        <w:pStyle w:val="ConsPlusNormal"/>
        <w:spacing w:before="200"/>
        <w:ind w:firstLine="540"/>
        <w:jc w:val="both"/>
      </w:pPr>
      <w:r>
        <w:t>4) порядок подачи заявлений для рассмотрения на Комиссии.</w:t>
      </w:r>
    </w:p>
    <w:p w14:paraId="43E24AD1" w14:textId="77777777" w:rsidR="00934098" w:rsidRDefault="00934098">
      <w:pPr>
        <w:pStyle w:val="ConsPlusNormal"/>
        <w:spacing w:before="200"/>
        <w:ind w:firstLine="540"/>
        <w:jc w:val="both"/>
      </w:pPr>
      <w:r>
        <w:t>21. Сведения о составе Комиссии должны размещаться в виде приложенного файла в одном или нескольких из следующих форматов: .DOC, .DOCX, .RTF, .PDF.</w:t>
      </w:r>
    </w:p>
    <w:p w14:paraId="5B5D006D" w14:textId="77777777" w:rsidR="00934098" w:rsidRDefault="00934098">
      <w:pPr>
        <w:pStyle w:val="ConsPlusNormal"/>
        <w:spacing w:before="200"/>
        <w:ind w:firstLine="540"/>
        <w:jc w:val="both"/>
      </w:pPr>
      <w:r>
        <w:t>22. В подразделе "Комиссия по соблюдению требований к служебному поведению и урегулированию конфликта интересов" при размещении сведений о принятых комиссиями решениях указываются:</w:t>
      </w:r>
    </w:p>
    <w:p w14:paraId="19E640E6" w14:textId="77777777" w:rsidR="00934098" w:rsidRDefault="00934098">
      <w:pPr>
        <w:pStyle w:val="ConsPlusNormal"/>
        <w:spacing w:before="200"/>
        <w:ind w:firstLine="540"/>
        <w:jc w:val="both"/>
      </w:pPr>
      <w:r>
        <w:t>1) основание для проведения заседания Комиссии;</w:t>
      </w:r>
    </w:p>
    <w:p w14:paraId="31546F3A" w14:textId="77777777" w:rsidR="00934098" w:rsidRDefault="00934098">
      <w:pPr>
        <w:pStyle w:val="ConsPlusNormal"/>
        <w:spacing w:before="200"/>
        <w:ind w:firstLine="540"/>
        <w:jc w:val="both"/>
      </w:pPr>
      <w:r>
        <w:lastRenderedPageBreak/>
        <w:t>2) принятое Комиссией решение, в том числе ключевые детали рассмотренного Комиссией вопроса, например, осуществление в Росавиации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14:paraId="0F3BDC57" w14:textId="77777777" w:rsidR="00934098" w:rsidRDefault="00934098">
      <w:pPr>
        <w:pStyle w:val="ConsPlusNormal"/>
        <w:spacing w:before="200"/>
        <w:ind w:firstLine="540"/>
        <w:jc w:val="both"/>
      </w:pPr>
      <w:r>
        <w:t xml:space="preserve">Учитывая, что решения Комиссии могут содержать персональные данные, исходя из положения </w:t>
      </w:r>
      <w:hyperlink r:id="rId25">
        <w:r>
          <w:rPr>
            <w:color w:val="0000FF"/>
          </w:rPr>
          <w:t>пункта 11 части 1 статьи 6</w:t>
        </w:r>
      </w:hyperlink>
      <w:r>
        <w:t xml:space="preserve"> Федерального закона от 27 июля 2006 г. N 152-ФЗ "О персональных данных", опубликование данных решений осуществляется с обезличиванием персональных данных.</w:t>
      </w:r>
    </w:p>
    <w:p w14:paraId="0680A809" w14:textId="77777777" w:rsidR="00934098" w:rsidRDefault="00934098">
      <w:pPr>
        <w:pStyle w:val="ConsPlusNormal"/>
        <w:spacing w:before="200"/>
        <w:ind w:firstLine="540"/>
        <w:jc w:val="both"/>
      </w:pPr>
      <w:r>
        <w:t>23.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14:paraId="10BB1E1D" w14:textId="77777777" w:rsidR="00934098" w:rsidRDefault="00934098">
      <w:pPr>
        <w:pStyle w:val="ConsPlusNormal"/>
        <w:spacing w:before="200"/>
        <w:ind w:firstLine="540"/>
        <w:jc w:val="both"/>
      </w:pPr>
      <w:r>
        <w:t>1) нормативном правовом акте, регламентирующем порядок рассмотрения обращений граждан;</w:t>
      </w:r>
    </w:p>
    <w:p w14:paraId="757F04E4" w14:textId="77777777" w:rsidR="00934098" w:rsidRDefault="00934098">
      <w:pPr>
        <w:pStyle w:val="ConsPlusNormal"/>
        <w:spacing w:before="200"/>
        <w:ind w:firstLine="540"/>
        <w:jc w:val="both"/>
      </w:pPr>
      <w:r>
        <w:t>2) способах для граждан и юридических лиц беспрепятственно направлять свои обращения в Федеральное агентство воздушного транспорта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14:paraId="24EB8E2C" w14:textId="77777777" w:rsidR="00934098" w:rsidRDefault="00934098">
      <w:pPr>
        <w:pStyle w:val="ConsPlusNormal"/>
        <w:jc w:val="both"/>
      </w:pPr>
    </w:p>
    <w:p w14:paraId="7BBA04D3" w14:textId="77777777" w:rsidR="00934098" w:rsidRDefault="00934098">
      <w:pPr>
        <w:pStyle w:val="ConsPlusNormal"/>
        <w:jc w:val="both"/>
      </w:pPr>
    </w:p>
    <w:p w14:paraId="2A580080" w14:textId="77777777" w:rsidR="00934098" w:rsidRDefault="00934098">
      <w:pPr>
        <w:pStyle w:val="ConsPlusNormal"/>
        <w:pBdr>
          <w:bottom w:val="single" w:sz="6" w:space="0" w:color="auto"/>
        </w:pBdr>
        <w:spacing w:before="100" w:after="100"/>
        <w:jc w:val="both"/>
        <w:rPr>
          <w:sz w:val="2"/>
          <w:szCs w:val="2"/>
        </w:rPr>
      </w:pPr>
    </w:p>
    <w:p w14:paraId="351ADA11" w14:textId="77777777" w:rsidR="00C2292C" w:rsidRDefault="00C2292C"/>
    <w:sectPr w:rsidR="00C2292C" w:rsidSect="00D72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98"/>
    <w:rsid w:val="00934098"/>
    <w:rsid w:val="00C22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CEA2"/>
  <w15:chartTrackingRefBased/>
  <w15:docId w15:val="{3C58D052-D0C0-424E-BFE7-A799D626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098"/>
    <w:pPr>
      <w:widowControl w:val="0"/>
      <w:autoSpaceDE w:val="0"/>
      <w:autoSpaceDN w:val="0"/>
      <w:spacing w:after="0" w:line="240" w:lineRule="auto"/>
    </w:pPr>
    <w:rPr>
      <w:rFonts w:ascii="Arial" w:eastAsiaTheme="minorEastAsia" w:hAnsi="Arial" w:cs="Arial"/>
      <w:sz w:val="20"/>
    </w:rPr>
  </w:style>
  <w:style w:type="paragraph" w:customStyle="1" w:styleId="ConsPlusTitle">
    <w:name w:val="ConsPlusTitle"/>
    <w:rsid w:val="00934098"/>
    <w:pPr>
      <w:widowControl w:val="0"/>
      <w:autoSpaceDE w:val="0"/>
      <w:autoSpaceDN w:val="0"/>
      <w:spacing w:after="0" w:line="240" w:lineRule="auto"/>
    </w:pPr>
    <w:rPr>
      <w:rFonts w:ascii="Arial" w:eastAsiaTheme="minorEastAsia" w:hAnsi="Arial" w:cs="Arial"/>
      <w:b/>
      <w:sz w:val="20"/>
    </w:rPr>
  </w:style>
  <w:style w:type="paragraph" w:customStyle="1" w:styleId="ConsPlusTitlePage">
    <w:name w:val="ConsPlusTitlePage"/>
    <w:rsid w:val="00934098"/>
    <w:pPr>
      <w:widowControl w:val="0"/>
      <w:autoSpaceDE w:val="0"/>
      <w:autoSpaceDN w:val="0"/>
      <w:spacing w:after="0" w:line="240" w:lineRule="auto"/>
    </w:pPr>
    <w:rPr>
      <w:rFonts w:ascii="Tahoma" w:eastAsiaTheme="minorEastAsi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CBCF1B02D9FBBA5233A55ABBEC4D5E8F5FEC3B3F4F5548548C7FD0B968045135CD8EF8B28FF4BC948DD806D822E76247497771A0CB9ABAa2mEE" TargetMode="External"/><Relationship Id="rId13" Type="http://schemas.openxmlformats.org/officeDocument/2006/relationships/hyperlink" Target="consultantplus://offline/ref=70CBCF1B02D9FBBA5233A55ABBEC4D5E8A56EE303A495548548C7FD0B968045135CD8EF8B28FF5B9978DD806D822E76247497771A0CB9ABAa2mEE" TargetMode="External"/><Relationship Id="rId18" Type="http://schemas.openxmlformats.org/officeDocument/2006/relationships/hyperlink" Target="consultantplus://offline/ref=70CBCF1B02D9FBBA5233A55ABBEC4D5E8A56EA313B4C5548548C7FD0B968045135CD8EF8B28FF5B9968DD806D822E76247497771A0CB9ABAa2mE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0CBCF1B02D9FBBA5233A55ABBEC4D5E8957EC3C384F5548548C7FD0B968045135CD8EF8B28FF5B9968DD806D822E76247497771A0CB9ABAa2mEE" TargetMode="External"/><Relationship Id="rId7" Type="http://schemas.openxmlformats.org/officeDocument/2006/relationships/hyperlink" Target="consultantplus://offline/ref=70CBCF1B02D9FBBA5233A55ABBEC4D5E885EEB38344B5548548C7FD0B968045127CDD6F4B088EBB890988E579Ea7m5E" TargetMode="External"/><Relationship Id="rId12" Type="http://schemas.openxmlformats.org/officeDocument/2006/relationships/hyperlink" Target="consultantplus://offline/ref=70CBCF1B02D9FBBA5233A55ABBEC4D5E8A59E63A3F4E5548548C7FD0B968045135CD8EF8B28FF5B9978DD806D822E76247497771A0CB9ABAa2mEE" TargetMode="External"/><Relationship Id="rId17" Type="http://schemas.openxmlformats.org/officeDocument/2006/relationships/hyperlink" Target="consultantplus://offline/ref=70CBCF1B02D9FBBA5233A55ABBEC4D5E8A56EC383C485548548C7FD0B968045135CD8EF8B28FF5B9958DD806D822E76247497771A0CB9ABAa2mEE" TargetMode="External"/><Relationship Id="rId25" Type="http://schemas.openxmlformats.org/officeDocument/2006/relationships/hyperlink" Target="consultantplus://offline/ref=70CBCF1B02D9FBBA5233A55ABBEC4D5E8856E739354B5548548C7FD0B968045135CD8EF8B28FF7BE9E8DD806D822E76247497771A0CB9ABAa2mEE" TargetMode="External"/><Relationship Id="rId2" Type="http://schemas.openxmlformats.org/officeDocument/2006/relationships/settings" Target="settings.xml"/><Relationship Id="rId16" Type="http://schemas.openxmlformats.org/officeDocument/2006/relationships/hyperlink" Target="consultantplus://offline/ref=70CBCF1B02D9FBBA5233A55ABBEC4D5E8A5EEC3B3B415548548C7FD0B968045135CD8EF8B28FF5B9938DD806D822E76247497771A0CB9ABAa2mEE" TargetMode="External"/><Relationship Id="rId20" Type="http://schemas.openxmlformats.org/officeDocument/2006/relationships/hyperlink" Target="consultantplus://offline/ref=70CBCF1B02D9FBBA5233A55ABBEC4D5E8A56E8393E405548548C7FD0B968045135CD8EF8B28FF5B9978DD806D822E76247497771A0CB9ABAa2mEE" TargetMode="External"/><Relationship Id="rId1" Type="http://schemas.openxmlformats.org/officeDocument/2006/relationships/styles" Target="styles.xml"/><Relationship Id="rId6" Type="http://schemas.openxmlformats.org/officeDocument/2006/relationships/hyperlink" Target="consultantplus://offline/ref=70CBCF1B02D9FBBA5233A55ABBEC4D5E8F5FE939354C5548548C7FD0B968045135CD8EF8B28FF4BC978DD806D822E76247497771A0CB9ABAa2mEE" TargetMode="External"/><Relationship Id="rId11" Type="http://schemas.openxmlformats.org/officeDocument/2006/relationships/hyperlink" Target="consultantplus://offline/ref=70CBCF1B02D9FBBA5233A55ABBEC4D5E8859EB3D344C5548548C7FD0B968045135CD8EF8B28FF5B9928DD806D822E76247497771A0CB9ABAa2mEE" TargetMode="External"/><Relationship Id="rId24" Type="http://schemas.openxmlformats.org/officeDocument/2006/relationships/hyperlink" Target="consultantplus://offline/ref=70CBCF1B02D9FBBA5233A55ABBEC4D5E885CEC3E3E4D5548548C7FD0B968045135CD8EF8B28FF5B9968DD806D822E76247497771A0CB9ABAa2mEE" TargetMode="External"/><Relationship Id="rId5" Type="http://schemas.openxmlformats.org/officeDocument/2006/relationships/hyperlink" Target="consultantplus://offline/ref=70CBCF1B02D9FBBA5233A55ABBEC4D5E8F5CEE3A3C405548548C7FD0B968045127CDD6F4B088EBB890988E579Ea7m5E" TargetMode="External"/><Relationship Id="rId15" Type="http://schemas.openxmlformats.org/officeDocument/2006/relationships/hyperlink" Target="consultantplus://offline/ref=70CBCF1B02D9FBBA5233A55ABBEC4D5E885AE83C3A405548548C7FD0B968045135CD8EF8B28FF5B9958DD806D822E76247497771A0CB9ABAa2mEE" TargetMode="External"/><Relationship Id="rId23" Type="http://schemas.openxmlformats.org/officeDocument/2006/relationships/hyperlink" Target="consultantplus://offline/ref=70CBCF1B02D9FBBA5233A55ABBEC4D5E8A5FEA3C3F4E5548548C7FD0B968045135CD8EF8B28FF5B9958DD806D822E76247497771A0CB9ABAa2mEE" TargetMode="External"/><Relationship Id="rId10" Type="http://schemas.openxmlformats.org/officeDocument/2006/relationships/hyperlink" Target="consultantplus://offline/ref=70CBCF1B02D9FBBA5233A55ABBEC4D5E8858EF303E4F5548548C7FD0B968045135CD8EF8B28FF5B9938DD806D822E76247497771A0CB9ABAa2mEE" TargetMode="External"/><Relationship Id="rId19" Type="http://schemas.openxmlformats.org/officeDocument/2006/relationships/hyperlink" Target="consultantplus://offline/ref=70CBCF1B02D9FBBA5233A55ABBEC4D5E8857EE3A3A4A5548548C7FD0B968045135CD8EF8B28FF5B9918DD806D822E76247497771A0CB9ABAa2mE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0CBCF1B02D9FBBA5233A55ABBEC4D5E8F5FEB3C344E5548548C7FD0B968045135CD8EF8B28FF5B9948DD806D822E76247497771A0CB9ABAa2mEE" TargetMode="External"/><Relationship Id="rId14" Type="http://schemas.openxmlformats.org/officeDocument/2006/relationships/hyperlink" Target="consultantplus://offline/ref=70CBCF1B02D9FBBA5233A55ABBEC4D5E885BED3838485548548C7FD0B968045135CD8EF8B28FF5B9958DD806D822E76247497771A0CB9ABAa2mEE" TargetMode="External"/><Relationship Id="rId22" Type="http://schemas.openxmlformats.org/officeDocument/2006/relationships/hyperlink" Target="consultantplus://offline/ref=70CBCF1B02D9FBBA5233A55ABBEC4D5E8A56EF3D3C4A5548548C7FD0B968045135CD8EF8B28FF5B9968DD806D822E76247497771A0CB9ABAa2mE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4362</Words>
  <Characters>24870</Characters>
  <Application>Microsoft Office Word</Application>
  <DocSecurity>0</DocSecurity>
  <Lines>207</Lines>
  <Paragraphs>58</Paragraphs>
  <ScaleCrop>false</ScaleCrop>
  <Company/>
  <LinksUpToDate>false</LinksUpToDate>
  <CharactersWithSpaces>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 418</dc:creator>
  <cp:keywords/>
  <dc:description/>
  <cp:lastModifiedBy>Кадры 418</cp:lastModifiedBy>
  <cp:revision>1</cp:revision>
  <dcterms:created xsi:type="dcterms:W3CDTF">2022-07-27T04:38:00Z</dcterms:created>
  <dcterms:modified xsi:type="dcterms:W3CDTF">2022-07-27T04:39:00Z</dcterms:modified>
</cp:coreProperties>
</file>